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6B3" w:rsidRDefault="001B56B3" w:rsidP="001B56B3">
      <w:pPr>
        <w:jc w:val="center"/>
      </w:pPr>
      <w:r>
        <w:t>Syno</w:t>
      </w:r>
      <w:r w:rsidR="00222072">
        <w:t>psis of FIT Dad</w:t>
      </w:r>
      <w:r>
        <w:t xml:space="preserve"> Program Curricula Provided by the Publisher</w:t>
      </w:r>
    </w:p>
    <w:p w:rsidR="00D21D1B" w:rsidRPr="00D21D1B" w:rsidRDefault="00D21D1B" w:rsidP="001B56B3">
      <w:pPr>
        <w:jc w:val="center"/>
        <w:rPr>
          <w:u w:val="single"/>
        </w:rPr>
      </w:pPr>
      <w:bookmarkStart w:id="0" w:name="_GoBack"/>
      <w:r w:rsidRPr="00D21D1B">
        <w:rPr>
          <w:u w:val="single"/>
        </w:rPr>
        <w:t xml:space="preserve">24/7 </w:t>
      </w:r>
      <w:proofErr w:type="gramStart"/>
      <w:r w:rsidRPr="00D21D1B">
        <w:rPr>
          <w:u w:val="single"/>
        </w:rPr>
        <w:t>DAD</w:t>
      </w:r>
      <w:proofErr w:type="gramEnd"/>
    </w:p>
    <w:bookmarkEnd w:id="0"/>
    <w:p w:rsidR="00590193" w:rsidRPr="00590193" w:rsidRDefault="00590193" w:rsidP="00590193">
      <w:pPr>
        <w:pStyle w:val="NormalWeb"/>
        <w:shd w:val="clear" w:color="auto" w:fill="FFFFFF"/>
        <w:spacing w:before="0" w:beforeAutospacing="0" w:after="0" w:afterAutospacing="0" w:line="405" w:lineRule="atLeast"/>
        <w:rPr>
          <w:rFonts w:asciiTheme="minorHAnsi" w:hAnsiTheme="minorHAnsi" w:cs="Arial"/>
          <w:sz w:val="22"/>
          <w:szCs w:val="22"/>
        </w:rPr>
      </w:pPr>
      <w:r w:rsidRPr="00590193">
        <w:rPr>
          <w:rFonts w:asciiTheme="minorHAnsi" w:hAnsiTheme="minorHAnsi" w:cs="Arial"/>
          <w:sz w:val="22"/>
          <w:szCs w:val="22"/>
        </w:rPr>
        <w:t>Developed by parenting and fatherhood experts, 24/7 Dad® is run as 12, 2-hour sessions in a group setting or in a one-on-one home-based program, teaching men the characteristics they need to be good fathers 24 hours a day, 7 days a week. Research shows that 24/7 Dad® successfully changes fathers’ attitudes, knowledge, and skills- and is designed to equip fathers with the self-awareness, compassion, and sense of responsibility that every good parent needs.</w:t>
      </w:r>
      <w:r w:rsidRPr="00590193">
        <w:rPr>
          <w:rFonts w:asciiTheme="minorHAnsi" w:hAnsiTheme="minorHAnsi" w:cs="Arial"/>
          <w:sz w:val="22"/>
          <w:szCs w:val="22"/>
        </w:rPr>
        <w:br/>
        <w:t>  </w:t>
      </w:r>
    </w:p>
    <w:p w:rsidR="00590193" w:rsidRPr="00590193" w:rsidRDefault="00590193" w:rsidP="00590193">
      <w:pPr>
        <w:pStyle w:val="NormalWeb"/>
        <w:shd w:val="clear" w:color="auto" w:fill="FFFFFF"/>
        <w:spacing w:before="0" w:beforeAutospacing="0" w:after="0" w:afterAutospacing="0" w:line="405" w:lineRule="atLeast"/>
        <w:rPr>
          <w:rFonts w:asciiTheme="minorHAnsi" w:hAnsiTheme="minorHAnsi" w:cs="Arial"/>
          <w:sz w:val="22"/>
          <w:szCs w:val="22"/>
        </w:rPr>
      </w:pPr>
      <w:r w:rsidRPr="00590193">
        <w:rPr>
          <w:rFonts w:asciiTheme="minorHAnsi" w:hAnsiTheme="minorHAnsi" w:cs="Arial"/>
          <w:sz w:val="22"/>
          <w:szCs w:val="22"/>
        </w:rPr>
        <w:t>In it's Third Edition, 24/7 Dad® has been enhanced to meet requests and suggestions made by facilitators in the field. Research-based additions such as the "My 24/7 Dad Checklist" and it's Android app-based counterpart</w:t>
      </w:r>
      <w:r w:rsidR="00222072">
        <w:rPr>
          <w:rFonts w:asciiTheme="minorHAnsi" w:hAnsiTheme="minorHAnsi" w:cs="Arial"/>
          <w:sz w:val="22"/>
          <w:szCs w:val="22"/>
        </w:rPr>
        <w:t>, videos to enhance and add var</w:t>
      </w:r>
      <w:r w:rsidRPr="00590193">
        <w:rPr>
          <w:rFonts w:asciiTheme="minorHAnsi" w:hAnsiTheme="minorHAnsi" w:cs="Arial"/>
          <w:sz w:val="22"/>
          <w:szCs w:val="22"/>
        </w:rPr>
        <w:t>i</w:t>
      </w:r>
      <w:r w:rsidR="00222072">
        <w:rPr>
          <w:rFonts w:asciiTheme="minorHAnsi" w:hAnsiTheme="minorHAnsi" w:cs="Arial"/>
          <w:sz w:val="22"/>
          <w:szCs w:val="22"/>
        </w:rPr>
        <w:t>e</w:t>
      </w:r>
      <w:r w:rsidRPr="00590193">
        <w:rPr>
          <w:rFonts w:asciiTheme="minorHAnsi" w:hAnsiTheme="minorHAnsi" w:cs="Arial"/>
          <w:sz w:val="22"/>
          <w:szCs w:val="22"/>
        </w:rPr>
        <w:t>ty to the delivery of the program, father-atte</w:t>
      </w:r>
      <w:r w:rsidR="00222072">
        <w:rPr>
          <w:rFonts w:asciiTheme="minorHAnsi" w:hAnsiTheme="minorHAnsi" w:cs="Arial"/>
          <w:sz w:val="22"/>
          <w:szCs w:val="22"/>
        </w:rPr>
        <w:t>ndee materials now provided in S</w:t>
      </w:r>
      <w:r w:rsidRPr="00590193">
        <w:rPr>
          <w:rFonts w:asciiTheme="minorHAnsi" w:hAnsiTheme="minorHAnsi" w:cs="Arial"/>
          <w:sz w:val="22"/>
          <w:szCs w:val="22"/>
        </w:rPr>
        <w:t>panish, and reference cards in the fathering handbooks prove to bring this program to the next level.</w:t>
      </w:r>
    </w:p>
    <w:p w:rsidR="001B56B3" w:rsidRDefault="001B56B3"/>
    <w:p w:rsidR="007E06E7" w:rsidRPr="007E06E7" w:rsidRDefault="007E06E7" w:rsidP="007E06E7">
      <w:pPr>
        <w:shd w:val="clear" w:color="auto" w:fill="FFFFFF"/>
        <w:spacing w:after="0" w:line="405" w:lineRule="atLeast"/>
        <w:rPr>
          <w:rFonts w:eastAsia="Times New Roman" w:cs="Arial"/>
        </w:rPr>
      </w:pPr>
      <w:proofErr w:type="spellStart"/>
      <w:r w:rsidRPr="007E06E7">
        <w:rPr>
          <w:rFonts w:eastAsia="Times New Roman" w:cs="Arial"/>
          <w:b/>
          <w:bCs/>
        </w:rPr>
        <w:t>FatherTopics</w:t>
      </w:r>
      <w:proofErr w:type="spellEnd"/>
      <w:r w:rsidRPr="007E06E7">
        <w:rPr>
          <w:rFonts w:eastAsia="Times New Roman" w:cs="Arial"/>
          <w:b/>
          <w:bCs/>
          <w:vertAlign w:val="superscript"/>
        </w:rPr>
        <w:t>™</w:t>
      </w:r>
      <w:r w:rsidRPr="007E06E7">
        <w:rPr>
          <w:rFonts w:eastAsia="Times New Roman" w:cs="Arial"/>
          <w:b/>
          <w:bCs/>
        </w:rPr>
        <w:t> Collection for Non-Custodial Dads </w:t>
      </w:r>
      <w:r w:rsidRPr="007E06E7">
        <w:rPr>
          <w:rFonts w:eastAsia="Times New Roman" w:cs="Arial"/>
        </w:rPr>
        <w:t>consists of five separate 2-hour sessions your organization can run for non-custodial fathers to help them succeed as involved fathers. Your organization can offer 1, 2, 3, or more sessions in any number and combination. Your organization can also add any number of combination of them to any of NFI's fatherhood programs or any other fatherhood program.</w:t>
      </w:r>
    </w:p>
    <w:p w:rsidR="007E06E7" w:rsidRPr="007E06E7" w:rsidRDefault="007E06E7" w:rsidP="007E06E7">
      <w:pPr>
        <w:shd w:val="clear" w:color="auto" w:fill="FFFFFF"/>
        <w:spacing w:after="0" w:line="405" w:lineRule="atLeast"/>
        <w:rPr>
          <w:rFonts w:eastAsia="Times New Roman" w:cs="Arial"/>
        </w:rPr>
      </w:pPr>
      <w:r w:rsidRPr="007E06E7">
        <w:rPr>
          <w:rFonts w:eastAsia="Times New Roman" w:cs="Arial"/>
        </w:rPr>
        <w:t>The Collection covers some of the most critical issues faced by non-custodial fathers.</w:t>
      </w:r>
    </w:p>
    <w:p w:rsidR="007E06E7" w:rsidRPr="007E06E7" w:rsidRDefault="007E06E7" w:rsidP="007E06E7">
      <w:pPr>
        <w:shd w:val="clear" w:color="auto" w:fill="FFFFFF"/>
        <w:spacing w:after="0" w:line="405" w:lineRule="atLeast"/>
        <w:rPr>
          <w:rFonts w:eastAsia="Times New Roman" w:cs="Arial"/>
        </w:rPr>
      </w:pPr>
      <w:r w:rsidRPr="007E06E7">
        <w:rPr>
          <w:rFonts w:eastAsia="Times New Roman" w:cs="Arial"/>
          <w:b/>
          <w:bCs/>
        </w:rPr>
        <w:t>Topics Covered:</w:t>
      </w:r>
    </w:p>
    <w:p w:rsidR="007E06E7" w:rsidRPr="007E06E7" w:rsidRDefault="007E06E7" w:rsidP="007E06E7">
      <w:pPr>
        <w:numPr>
          <w:ilvl w:val="0"/>
          <w:numId w:val="1"/>
        </w:numPr>
        <w:shd w:val="clear" w:color="auto" w:fill="FFFFFF"/>
        <w:spacing w:after="0" w:line="405" w:lineRule="atLeast"/>
        <w:ind w:left="450"/>
        <w:rPr>
          <w:rFonts w:eastAsia="Times New Roman" w:cs="Arial"/>
        </w:rPr>
      </w:pPr>
      <w:r w:rsidRPr="007E06E7">
        <w:rPr>
          <w:rFonts w:eastAsia="Times New Roman" w:cs="Arial"/>
          <w:b/>
          <w:bCs/>
        </w:rPr>
        <w:t>Workforce Readiness</w:t>
      </w:r>
    </w:p>
    <w:p w:rsidR="007E06E7" w:rsidRPr="007E06E7" w:rsidRDefault="007E06E7" w:rsidP="007E06E7">
      <w:pPr>
        <w:numPr>
          <w:ilvl w:val="0"/>
          <w:numId w:val="1"/>
        </w:numPr>
        <w:shd w:val="clear" w:color="auto" w:fill="FFFFFF"/>
        <w:spacing w:after="0" w:line="405" w:lineRule="atLeast"/>
        <w:ind w:left="450"/>
        <w:rPr>
          <w:rFonts w:eastAsia="Times New Roman" w:cs="Arial"/>
        </w:rPr>
      </w:pPr>
      <w:r w:rsidRPr="007E06E7">
        <w:rPr>
          <w:rFonts w:eastAsia="Times New Roman" w:cs="Arial"/>
          <w:b/>
          <w:bCs/>
        </w:rPr>
        <w:t>Rights &amp; Responsibilities</w:t>
      </w:r>
    </w:p>
    <w:p w:rsidR="007E06E7" w:rsidRPr="007E06E7" w:rsidRDefault="007E06E7" w:rsidP="007E06E7">
      <w:pPr>
        <w:numPr>
          <w:ilvl w:val="0"/>
          <w:numId w:val="1"/>
        </w:numPr>
        <w:shd w:val="clear" w:color="auto" w:fill="FFFFFF"/>
        <w:spacing w:after="0" w:line="405" w:lineRule="atLeast"/>
        <w:ind w:left="450"/>
        <w:rPr>
          <w:rFonts w:eastAsia="Times New Roman" w:cs="Arial"/>
        </w:rPr>
      </w:pPr>
      <w:r w:rsidRPr="007E06E7">
        <w:rPr>
          <w:rFonts w:eastAsia="Times New Roman" w:cs="Arial"/>
          <w:b/>
          <w:bCs/>
        </w:rPr>
        <w:t>Visitation</w:t>
      </w:r>
    </w:p>
    <w:p w:rsidR="007E06E7" w:rsidRPr="007E06E7" w:rsidRDefault="007E06E7" w:rsidP="007E06E7">
      <w:pPr>
        <w:numPr>
          <w:ilvl w:val="0"/>
          <w:numId w:val="1"/>
        </w:numPr>
        <w:shd w:val="clear" w:color="auto" w:fill="FFFFFF"/>
        <w:spacing w:after="0" w:line="405" w:lineRule="atLeast"/>
        <w:ind w:left="450"/>
        <w:rPr>
          <w:rFonts w:eastAsia="Times New Roman" w:cs="Arial"/>
        </w:rPr>
      </w:pPr>
      <w:r w:rsidRPr="007E06E7">
        <w:rPr>
          <w:rFonts w:eastAsia="Times New Roman" w:cs="Arial"/>
          <w:b/>
          <w:bCs/>
        </w:rPr>
        <w:t>Child Support</w:t>
      </w:r>
    </w:p>
    <w:p w:rsidR="007E06E7" w:rsidRPr="007E06E7" w:rsidRDefault="007E06E7" w:rsidP="007E06E7">
      <w:pPr>
        <w:numPr>
          <w:ilvl w:val="0"/>
          <w:numId w:val="1"/>
        </w:numPr>
        <w:shd w:val="clear" w:color="auto" w:fill="FFFFFF"/>
        <w:spacing w:after="0" w:line="405" w:lineRule="atLeast"/>
        <w:ind w:left="450"/>
        <w:rPr>
          <w:rFonts w:eastAsia="Times New Roman" w:cs="Arial"/>
        </w:rPr>
      </w:pPr>
      <w:r w:rsidRPr="007E06E7">
        <w:rPr>
          <w:rFonts w:eastAsia="Times New Roman" w:cs="Arial"/>
          <w:b/>
          <w:bCs/>
        </w:rPr>
        <w:t>Money Management</w:t>
      </w:r>
    </w:p>
    <w:p w:rsidR="007E06E7" w:rsidRPr="007E06E7" w:rsidRDefault="007E06E7" w:rsidP="007E06E7">
      <w:pPr>
        <w:shd w:val="clear" w:color="auto" w:fill="FFFFFF"/>
        <w:spacing w:after="0" w:line="405" w:lineRule="atLeast"/>
        <w:rPr>
          <w:rFonts w:eastAsia="Times New Roman" w:cs="Arial"/>
        </w:rPr>
      </w:pPr>
      <w:r w:rsidRPr="007E06E7">
        <w:rPr>
          <w:rFonts w:eastAsia="Times New Roman" w:cs="Arial"/>
          <w:b/>
          <w:bCs/>
        </w:rPr>
        <w:t>Session Uses</w:t>
      </w:r>
    </w:p>
    <w:p w:rsidR="007E06E7" w:rsidRPr="007E06E7" w:rsidRDefault="007E06E7" w:rsidP="007E06E7">
      <w:pPr>
        <w:numPr>
          <w:ilvl w:val="0"/>
          <w:numId w:val="2"/>
        </w:numPr>
        <w:shd w:val="clear" w:color="auto" w:fill="FFFFFF"/>
        <w:spacing w:after="30" w:line="405" w:lineRule="atLeast"/>
        <w:ind w:left="450"/>
        <w:rPr>
          <w:rFonts w:eastAsia="Times New Roman" w:cs="Arial"/>
        </w:rPr>
      </w:pPr>
      <w:r w:rsidRPr="007E06E7">
        <w:rPr>
          <w:rFonts w:eastAsia="Times New Roman" w:cs="Arial"/>
        </w:rPr>
        <w:t>Run one or all five topical sessions with non-custodial fathers you serve</w:t>
      </w:r>
    </w:p>
    <w:p w:rsidR="007E06E7" w:rsidRPr="007E06E7" w:rsidRDefault="007E06E7" w:rsidP="007E06E7">
      <w:pPr>
        <w:numPr>
          <w:ilvl w:val="0"/>
          <w:numId w:val="2"/>
        </w:numPr>
        <w:shd w:val="clear" w:color="auto" w:fill="FFFFFF"/>
        <w:spacing w:after="30" w:line="405" w:lineRule="atLeast"/>
        <w:ind w:left="450"/>
        <w:rPr>
          <w:rFonts w:eastAsia="Times New Roman" w:cs="Arial"/>
        </w:rPr>
      </w:pPr>
      <w:r w:rsidRPr="007E06E7">
        <w:rPr>
          <w:rFonts w:eastAsia="Times New Roman" w:cs="Arial"/>
        </w:rPr>
        <w:t>Use whichever sessions you need, whenever you need them in a group setting or one-on-one</w:t>
      </w:r>
    </w:p>
    <w:p w:rsidR="007E06E7" w:rsidRPr="007E06E7" w:rsidRDefault="007E06E7" w:rsidP="007E06E7">
      <w:pPr>
        <w:numPr>
          <w:ilvl w:val="0"/>
          <w:numId w:val="2"/>
        </w:numPr>
        <w:shd w:val="clear" w:color="auto" w:fill="FFFFFF"/>
        <w:spacing w:after="30" w:line="405" w:lineRule="atLeast"/>
        <w:ind w:left="450"/>
        <w:rPr>
          <w:rFonts w:eastAsia="Times New Roman" w:cs="Arial"/>
        </w:rPr>
      </w:pPr>
      <w:r w:rsidRPr="007E06E7">
        <w:rPr>
          <w:rFonts w:eastAsia="Times New Roman" w:cs="Arial"/>
        </w:rPr>
        <w:t>Add one or more sessions to the content of an existing fatherhood program</w:t>
      </w:r>
    </w:p>
    <w:p w:rsidR="007E06E7" w:rsidRPr="007E06E7" w:rsidRDefault="007E06E7" w:rsidP="007E06E7">
      <w:pPr>
        <w:numPr>
          <w:ilvl w:val="0"/>
          <w:numId w:val="2"/>
        </w:numPr>
        <w:shd w:val="clear" w:color="auto" w:fill="FFFFFF"/>
        <w:spacing w:after="30" w:line="405" w:lineRule="atLeast"/>
        <w:ind w:left="450"/>
        <w:rPr>
          <w:rFonts w:eastAsia="Times New Roman" w:cs="Arial"/>
        </w:rPr>
      </w:pPr>
      <w:r w:rsidRPr="007E06E7">
        <w:rPr>
          <w:rFonts w:eastAsia="Times New Roman" w:cs="Arial"/>
        </w:rPr>
        <w:t>Substitute one or more sessions for sessions in your current programming for non-custodial fathers</w:t>
      </w:r>
    </w:p>
    <w:p w:rsidR="007E06E7" w:rsidRPr="007E06E7" w:rsidRDefault="007E06E7" w:rsidP="007E06E7">
      <w:pPr>
        <w:shd w:val="clear" w:color="auto" w:fill="FFFFFF"/>
        <w:spacing w:after="0" w:line="405" w:lineRule="atLeast"/>
        <w:rPr>
          <w:rFonts w:eastAsia="Times New Roman" w:cs="Arial"/>
        </w:rPr>
      </w:pPr>
      <w:r w:rsidRPr="007E06E7">
        <w:rPr>
          <w:rFonts w:eastAsia="Times New Roman" w:cs="Arial"/>
          <w:b/>
          <w:bCs/>
        </w:rPr>
        <w:lastRenderedPageBreak/>
        <w:t>Background &amp; Overview</w:t>
      </w:r>
    </w:p>
    <w:p w:rsidR="007E06E7" w:rsidRPr="007E06E7" w:rsidRDefault="007E06E7" w:rsidP="007E06E7">
      <w:pPr>
        <w:shd w:val="clear" w:color="auto" w:fill="FFFFFF"/>
        <w:spacing w:after="0" w:line="405" w:lineRule="atLeast"/>
        <w:rPr>
          <w:rFonts w:eastAsia="Times New Roman" w:cs="Arial"/>
        </w:rPr>
      </w:pPr>
      <w:r w:rsidRPr="007E06E7">
        <w:rPr>
          <w:rFonts w:eastAsia="Times New Roman" w:cs="Arial"/>
        </w:rPr>
        <w:t> </w:t>
      </w:r>
    </w:p>
    <w:p w:rsidR="007E06E7" w:rsidRPr="007E06E7" w:rsidRDefault="007E06E7" w:rsidP="007E06E7">
      <w:pPr>
        <w:shd w:val="clear" w:color="auto" w:fill="FFFFFF"/>
        <w:spacing w:after="0" w:line="405" w:lineRule="atLeast"/>
        <w:rPr>
          <w:rFonts w:eastAsia="Times New Roman" w:cs="Arial"/>
        </w:rPr>
      </w:pPr>
      <w:r w:rsidRPr="007E06E7">
        <w:rPr>
          <w:rFonts w:eastAsia="Times New Roman" w:cs="Arial"/>
        </w:rPr>
        <w:t>In 2011, the City of </w:t>
      </w:r>
      <w:r w:rsidRPr="007E06E7">
        <w:rPr>
          <w:rFonts w:eastAsia="Times New Roman" w:cs="Arial"/>
          <w:b/>
          <w:bCs/>
        </w:rPr>
        <w:t>New York's Department of Youth and Community Development (DYCD)</w:t>
      </w:r>
      <w:r w:rsidRPr="007E06E7">
        <w:rPr>
          <w:rFonts w:eastAsia="Times New Roman" w:cs="Arial"/>
        </w:rPr>
        <w:t> contracted with National Fatherhood Initiative (NFI) to create a version of </w:t>
      </w:r>
      <w:r w:rsidRPr="007E06E7">
        <w:rPr>
          <w:rFonts w:eastAsia="Times New Roman" w:cs="Arial"/>
          <w:b/>
          <w:bCs/>
        </w:rPr>
        <w:t>24/7 Dad</w:t>
      </w:r>
      <w:r w:rsidRPr="007E06E7">
        <w:rPr>
          <w:rFonts w:eastAsia="Times New Roman" w:cs="Arial"/>
          <w:b/>
          <w:bCs/>
          <w:vertAlign w:val="superscript"/>
        </w:rPr>
        <w:t>®</w:t>
      </w:r>
      <w:r w:rsidRPr="007E06E7">
        <w:rPr>
          <w:rFonts w:eastAsia="Times New Roman" w:cs="Arial"/>
        </w:rPr>
        <w:t> that organizations in the city would use with non-custodial fathers. The resulting DYCD version of </w:t>
      </w:r>
      <w:r w:rsidRPr="007E06E7">
        <w:rPr>
          <w:rFonts w:eastAsia="Times New Roman" w:cs="Arial"/>
          <w:b/>
          <w:bCs/>
        </w:rPr>
        <w:t>24/7 Dad</w:t>
      </w:r>
      <w:r w:rsidRPr="007E06E7">
        <w:rPr>
          <w:rFonts w:eastAsia="Times New Roman" w:cs="Arial"/>
          <w:b/>
          <w:bCs/>
          <w:vertAlign w:val="superscript"/>
        </w:rPr>
        <w:t>®</w:t>
      </w:r>
      <w:r w:rsidRPr="007E06E7">
        <w:rPr>
          <w:rFonts w:eastAsia="Times New Roman" w:cs="Arial"/>
        </w:rPr>
        <w:t> included new session content to provide information on some of the most critical issues faced by non-custodial fathers that don't directly address pro-fathering knowledge, attitudes, and skills.</w:t>
      </w:r>
    </w:p>
    <w:p w:rsidR="007E06E7" w:rsidRPr="007E06E7" w:rsidRDefault="007E06E7" w:rsidP="007E06E7">
      <w:pPr>
        <w:shd w:val="clear" w:color="auto" w:fill="FFFFFF"/>
        <w:spacing w:after="0" w:line="405" w:lineRule="atLeast"/>
        <w:rPr>
          <w:rFonts w:eastAsia="Times New Roman" w:cs="Arial"/>
        </w:rPr>
      </w:pPr>
      <w:r w:rsidRPr="007E06E7">
        <w:rPr>
          <w:rFonts w:eastAsia="Times New Roman" w:cs="Arial"/>
        </w:rPr>
        <w:t> </w:t>
      </w:r>
    </w:p>
    <w:p w:rsidR="007E06E7" w:rsidRPr="007E06E7" w:rsidRDefault="007E06E7" w:rsidP="007E06E7">
      <w:pPr>
        <w:shd w:val="clear" w:color="auto" w:fill="FFFFFF"/>
        <w:spacing w:after="0" w:line="405" w:lineRule="atLeast"/>
        <w:rPr>
          <w:rFonts w:eastAsia="Times New Roman" w:cs="Arial"/>
        </w:rPr>
      </w:pPr>
      <w:r w:rsidRPr="007E06E7">
        <w:rPr>
          <w:rFonts w:eastAsia="Times New Roman" w:cs="Arial"/>
        </w:rPr>
        <w:t>Consequently, NFI decided to use that newly designed content to create </w:t>
      </w:r>
      <w:proofErr w:type="spellStart"/>
      <w:r w:rsidRPr="007E06E7">
        <w:rPr>
          <w:rFonts w:eastAsia="Times New Roman" w:cs="Arial"/>
          <w:b/>
          <w:bCs/>
        </w:rPr>
        <w:t>FatherTopics</w:t>
      </w:r>
      <w:proofErr w:type="spellEnd"/>
      <w:r w:rsidRPr="007E06E7">
        <w:rPr>
          <w:rFonts w:eastAsia="Times New Roman" w:cs="Arial"/>
          <w:b/>
          <w:bCs/>
          <w:vertAlign w:val="superscript"/>
        </w:rPr>
        <w:t>™</w:t>
      </w:r>
      <w:r w:rsidRPr="007E06E7">
        <w:rPr>
          <w:rFonts w:eastAsia="Times New Roman" w:cs="Arial"/>
          <w:b/>
          <w:bCs/>
        </w:rPr>
        <w:t> Collection for Non-Custodial Dads</w:t>
      </w:r>
      <w:r w:rsidRPr="007E06E7">
        <w:rPr>
          <w:rFonts w:eastAsia="Times New Roman" w:cs="Arial"/>
        </w:rPr>
        <w:t>, so that facilitators and organizations across the county could provide these well-received sessions to non-custodial fathers wherever they reside, and regardless of location. The reaction to these field-tested sessions, from facilitators and non-custodial fathers in New York City, has been overwhelmingly positive.</w:t>
      </w:r>
    </w:p>
    <w:p w:rsidR="007E06E7" w:rsidRDefault="007E06E7"/>
    <w:sectPr w:rsidR="007E06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F5628E"/>
    <w:multiLevelType w:val="multilevel"/>
    <w:tmpl w:val="6FB26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FCA3C8C"/>
    <w:multiLevelType w:val="multilevel"/>
    <w:tmpl w:val="1CCAE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358"/>
    <w:rsid w:val="00094358"/>
    <w:rsid w:val="001B56B3"/>
    <w:rsid w:val="00222072"/>
    <w:rsid w:val="002A6D4A"/>
    <w:rsid w:val="002C24E4"/>
    <w:rsid w:val="00473EFA"/>
    <w:rsid w:val="00590193"/>
    <w:rsid w:val="007E06E7"/>
    <w:rsid w:val="00D21D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E06E7"/>
    <w:rPr>
      <w:b/>
      <w:bCs/>
    </w:rPr>
  </w:style>
  <w:style w:type="character" w:customStyle="1" w:styleId="apple-converted-space">
    <w:name w:val="apple-converted-space"/>
    <w:basedOn w:val="DefaultParagraphFont"/>
    <w:rsid w:val="007E06E7"/>
  </w:style>
  <w:style w:type="paragraph" w:styleId="NormalWeb">
    <w:name w:val="Normal (Web)"/>
    <w:basedOn w:val="Normal"/>
    <w:uiPriority w:val="99"/>
    <w:semiHidden/>
    <w:unhideWhenUsed/>
    <w:rsid w:val="0059019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E06E7"/>
    <w:rPr>
      <w:b/>
      <w:bCs/>
    </w:rPr>
  </w:style>
  <w:style w:type="character" w:customStyle="1" w:styleId="apple-converted-space">
    <w:name w:val="apple-converted-space"/>
    <w:basedOn w:val="DefaultParagraphFont"/>
    <w:rsid w:val="007E06E7"/>
  </w:style>
  <w:style w:type="paragraph" w:styleId="NormalWeb">
    <w:name w:val="Normal (Web)"/>
    <w:basedOn w:val="Normal"/>
    <w:uiPriority w:val="99"/>
    <w:semiHidden/>
    <w:unhideWhenUsed/>
    <w:rsid w:val="0059019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368431">
      <w:bodyDiv w:val="1"/>
      <w:marLeft w:val="0"/>
      <w:marRight w:val="0"/>
      <w:marTop w:val="0"/>
      <w:marBottom w:val="0"/>
      <w:divBdr>
        <w:top w:val="none" w:sz="0" w:space="0" w:color="auto"/>
        <w:left w:val="none" w:sz="0" w:space="0" w:color="auto"/>
        <w:bottom w:val="none" w:sz="0" w:space="0" w:color="auto"/>
        <w:right w:val="none" w:sz="0" w:space="0" w:color="auto"/>
      </w:divBdr>
      <w:divsChild>
        <w:div w:id="155923902">
          <w:marLeft w:val="0"/>
          <w:marRight w:val="0"/>
          <w:marTop w:val="0"/>
          <w:marBottom w:val="0"/>
          <w:divBdr>
            <w:top w:val="none" w:sz="0" w:space="0" w:color="auto"/>
            <w:left w:val="none" w:sz="0" w:space="0" w:color="auto"/>
            <w:bottom w:val="none" w:sz="0" w:space="0" w:color="auto"/>
            <w:right w:val="none" w:sz="0" w:space="0" w:color="auto"/>
          </w:divBdr>
        </w:div>
        <w:div w:id="1032026276">
          <w:marLeft w:val="0"/>
          <w:marRight w:val="0"/>
          <w:marTop w:val="0"/>
          <w:marBottom w:val="0"/>
          <w:divBdr>
            <w:top w:val="none" w:sz="0" w:space="0" w:color="auto"/>
            <w:left w:val="none" w:sz="0" w:space="0" w:color="auto"/>
            <w:bottom w:val="none" w:sz="0" w:space="0" w:color="auto"/>
            <w:right w:val="none" w:sz="0" w:space="0" w:color="auto"/>
          </w:divBdr>
        </w:div>
        <w:div w:id="1347369174">
          <w:marLeft w:val="0"/>
          <w:marRight w:val="0"/>
          <w:marTop w:val="0"/>
          <w:marBottom w:val="0"/>
          <w:divBdr>
            <w:top w:val="none" w:sz="0" w:space="0" w:color="auto"/>
            <w:left w:val="none" w:sz="0" w:space="0" w:color="auto"/>
            <w:bottom w:val="none" w:sz="0" w:space="0" w:color="auto"/>
            <w:right w:val="none" w:sz="0" w:space="0" w:color="auto"/>
          </w:divBdr>
        </w:div>
        <w:div w:id="237248012">
          <w:marLeft w:val="0"/>
          <w:marRight w:val="0"/>
          <w:marTop w:val="0"/>
          <w:marBottom w:val="0"/>
          <w:divBdr>
            <w:top w:val="none" w:sz="0" w:space="0" w:color="auto"/>
            <w:left w:val="none" w:sz="0" w:space="0" w:color="auto"/>
            <w:bottom w:val="none" w:sz="0" w:space="0" w:color="auto"/>
            <w:right w:val="none" w:sz="0" w:space="0" w:color="auto"/>
          </w:divBdr>
        </w:div>
        <w:div w:id="1025129685">
          <w:marLeft w:val="0"/>
          <w:marRight w:val="0"/>
          <w:marTop w:val="0"/>
          <w:marBottom w:val="0"/>
          <w:divBdr>
            <w:top w:val="none" w:sz="0" w:space="0" w:color="auto"/>
            <w:left w:val="none" w:sz="0" w:space="0" w:color="auto"/>
            <w:bottom w:val="none" w:sz="0" w:space="0" w:color="auto"/>
            <w:right w:val="none" w:sz="0" w:space="0" w:color="auto"/>
          </w:divBdr>
        </w:div>
        <w:div w:id="1478377272">
          <w:marLeft w:val="0"/>
          <w:marRight w:val="0"/>
          <w:marTop w:val="0"/>
          <w:marBottom w:val="0"/>
          <w:divBdr>
            <w:top w:val="none" w:sz="0" w:space="0" w:color="auto"/>
            <w:left w:val="none" w:sz="0" w:space="0" w:color="auto"/>
            <w:bottom w:val="none" w:sz="0" w:space="0" w:color="auto"/>
            <w:right w:val="none" w:sz="0" w:space="0" w:color="auto"/>
          </w:divBdr>
        </w:div>
        <w:div w:id="1426801847">
          <w:marLeft w:val="0"/>
          <w:marRight w:val="0"/>
          <w:marTop w:val="0"/>
          <w:marBottom w:val="0"/>
          <w:divBdr>
            <w:top w:val="none" w:sz="0" w:space="0" w:color="auto"/>
            <w:left w:val="none" w:sz="0" w:space="0" w:color="auto"/>
            <w:bottom w:val="none" w:sz="0" w:space="0" w:color="auto"/>
            <w:right w:val="none" w:sz="0" w:space="0" w:color="auto"/>
          </w:divBdr>
        </w:div>
      </w:divsChild>
    </w:div>
    <w:div w:id="1444303536">
      <w:bodyDiv w:val="1"/>
      <w:marLeft w:val="0"/>
      <w:marRight w:val="0"/>
      <w:marTop w:val="0"/>
      <w:marBottom w:val="0"/>
      <w:divBdr>
        <w:top w:val="none" w:sz="0" w:space="0" w:color="auto"/>
        <w:left w:val="none" w:sz="0" w:space="0" w:color="auto"/>
        <w:bottom w:val="none" w:sz="0" w:space="0" w:color="auto"/>
        <w:right w:val="none" w:sz="0" w:space="0" w:color="auto"/>
      </w:divBdr>
      <w:divsChild>
        <w:div w:id="1986885166">
          <w:marLeft w:val="0"/>
          <w:marRight w:val="0"/>
          <w:marTop w:val="0"/>
          <w:marBottom w:val="0"/>
          <w:divBdr>
            <w:top w:val="none" w:sz="0" w:space="0" w:color="auto"/>
            <w:left w:val="none" w:sz="0" w:space="0" w:color="auto"/>
            <w:bottom w:val="none" w:sz="0" w:space="0" w:color="auto"/>
            <w:right w:val="none" w:sz="0" w:space="0" w:color="auto"/>
          </w:divBdr>
        </w:div>
        <w:div w:id="1599564189">
          <w:marLeft w:val="0"/>
          <w:marRight w:val="0"/>
          <w:marTop w:val="0"/>
          <w:marBottom w:val="0"/>
          <w:divBdr>
            <w:top w:val="none" w:sz="0" w:space="0" w:color="auto"/>
            <w:left w:val="none" w:sz="0" w:space="0" w:color="auto"/>
            <w:bottom w:val="none" w:sz="0" w:space="0" w:color="auto"/>
            <w:right w:val="none" w:sz="0" w:space="0" w:color="auto"/>
          </w:divBdr>
        </w:div>
        <w:div w:id="1252815941">
          <w:marLeft w:val="0"/>
          <w:marRight w:val="0"/>
          <w:marTop w:val="0"/>
          <w:marBottom w:val="0"/>
          <w:divBdr>
            <w:top w:val="none" w:sz="0" w:space="0" w:color="auto"/>
            <w:left w:val="none" w:sz="0" w:space="0" w:color="auto"/>
            <w:bottom w:val="none" w:sz="0" w:space="0" w:color="auto"/>
            <w:right w:val="none" w:sz="0" w:space="0" w:color="auto"/>
          </w:divBdr>
        </w:div>
        <w:div w:id="906184056">
          <w:marLeft w:val="0"/>
          <w:marRight w:val="0"/>
          <w:marTop w:val="0"/>
          <w:marBottom w:val="0"/>
          <w:divBdr>
            <w:top w:val="none" w:sz="0" w:space="0" w:color="auto"/>
            <w:left w:val="none" w:sz="0" w:space="0" w:color="auto"/>
            <w:bottom w:val="none" w:sz="0" w:space="0" w:color="auto"/>
            <w:right w:val="none" w:sz="0" w:space="0" w:color="auto"/>
          </w:divBdr>
        </w:div>
        <w:div w:id="194543187">
          <w:marLeft w:val="0"/>
          <w:marRight w:val="0"/>
          <w:marTop w:val="0"/>
          <w:marBottom w:val="0"/>
          <w:divBdr>
            <w:top w:val="none" w:sz="0" w:space="0" w:color="auto"/>
            <w:left w:val="none" w:sz="0" w:space="0" w:color="auto"/>
            <w:bottom w:val="none" w:sz="0" w:space="0" w:color="auto"/>
            <w:right w:val="none" w:sz="0" w:space="0" w:color="auto"/>
          </w:divBdr>
        </w:div>
      </w:divsChild>
    </w:div>
    <w:div w:id="1734739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425</Words>
  <Characters>2424</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Ward Williams</dc:creator>
  <cp:keywords/>
  <dc:description/>
  <cp:lastModifiedBy>Stephanie Grissom</cp:lastModifiedBy>
  <cp:revision>2</cp:revision>
  <dcterms:created xsi:type="dcterms:W3CDTF">2017-01-12T21:11:00Z</dcterms:created>
  <dcterms:modified xsi:type="dcterms:W3CDTF">2017-01-12T21:11:00Z</dcterms:modified>
</cp:coreProperties>
</file>